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7D36" w:rsidRDefault="00FD7D36" w:rsidP="00FD7D36">
      <w:pPr>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noProof/>
          <w:sz w:val="28"/>
          <w:szCs w:val="28"/>
        </w:rPr>
        <w:drawing>
          <wp:inline distT="0" distB="0" distL="0" distR="0" wp14:anchorId="024C803F" wp14:editId="4BE09F91">
            <wp:extent cx="523875" cy="638175"/>
            <wp:effectExtent l="0" t="0" r="9525" b="0"/>
            <wp:docPr id="60"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D7D36" w:rsidRDefault="00FD7D36" w:rsidP="00FD7D36">
      <w:pPr>
        <w:keepNext/>
        <w:spacing w:after="0" w:line="240" w:lineRule="auto"/>
        <w:jc w:val="center"/>
        <w:outlineLvl w:val="0"/>
        <w:rPr>
          <w:rFonts w:ascii="Times New Roman" w:eastAsia="Times New Roman" w:hAnsi="Times New Roman" w:cs="Times New Roman"/>
          <w:b/>
          <w:sz w:val="28"/>
          <w:szCs w:val="28"/>
          <w:lang w:val="uk-UA"/>
        </w:rPr>
      </w:pPr>
      <w:r>
        <w:rPr>
          <w:rFonts w:ascii="Times New Roman" w:hAnsi="Times New Roman" w:cs="Times New Roman"/>
          <w:b/>
          <w:sz w:val="28"/>
          <w:szCs w:val="28"/>
        </w:rPr>
        <w:t>БУЧАНСЬКА МІСЬКА РАДА</w:t>
      </w:r>
    </w:p>
    <w:p w:rsidR="00FD7D36" w:rsidRDefault="00FD7D36" w:rsidP="00FD7D36">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КИЇВСЬКОЇ ОБЛАСТІ</w:t>
      </w:r>
    </w:p>
    <w:p w:rsidR="00FD7D36" w:rsidRDefault="00FD7D36" w:rsidP="00FD7D36">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СІМДЕСЯТ   ТРЕТЯ      </w:t>
      </w:r>
      <w:r>
        <w:rPr>
          <w:rFonts w:ascii="Times New Roman" w:hAnsi="Times New Roman" w:cs="Times New Roman"/>
          <w:b/>
          <w:sz w:val="28"/>
          <w:szCs w:val="28"/>
        </w:rPr>
        <w:t>СЕСІЯ    СЬОМОГО  СКЛИКАННЯ</w:t>
      </w:r>
    </w:p>
    <w:p w:rsidR="00FD7D36" w:rsidRDefault="00FD7D36" w:rsidP="00FD7D36">
      <w:pPr>
        <w:spacing w:after="0" w:line="240" w:lineRule="auto"/>
        <w:jc w:val="center"/>
        <w:rPr>
          <w:rFonts w:ascii="Times New Roman" w:hAnsi="Times New Roman" w:cs="Times New Roman"/>
          <w:b/>
          <w:sz w:val="28"/>
          <w:szCs w:val="28"/>
          <w:lang w:val="uk-UA"/>
        </w:rPr>
      </w:pPr>
    </w:p>
    <w:p w:rsidR="00FD7D36" w:rsidRDefault="00FD7D36" w:rsidP="00FD7D36">
      <w:pPr>
        <w:keepNext/>
        <w:spacing w:after="0" w:line="240" w:lineRule="auto"/>
        <w:jc w:val="center"/>
        <w:outlineLv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w:t>
      </w:r>
    </w:p>
    <w:p w:rsidR="00FD7D36" w:rsidRDefault="00FD7D36" w:rsidP="00FD7D36">
      <w:pPr>
        <w:keepNext/>
        <w:spacing w:after="0" w:line="240" w:lineRule="auto"/>
        <w:outlineLvl w:val="0"/>
        <w:rPr>
          <w:rFonts w:ascii="Times New Roman" w:eastAsia="Times New Roman" w:hAnsi="Times New Roman" w:cs="Times New Roman"/>
          <w:b/>
          <w:sz w:val="28"/>
          <w:szCs w:val="28"/>
          <w:lang w:val="uk-UA"/>
        </w:rPr>
      </w:pPr>
    </w:p>
    <w:p w:rsidR="00FD7D36" w:rsidRDefault="00FD7D36" w:rsidP="00FD7D36">
      <w:pPr>
        <w:keepNext/>
        <w:spacing w:after="0" w:line="240" w:lineRule="auto"/>
        <w:outlineLvl w:val="0"/>
        <w:rPr>
          <w:rFonts w:ascii="Times New Roman" w:eastAsia="Times New Roman" w:hAnsi="Times New Roman" w:cs="Times New Roman"/>
          <w:b/>
          <w:sz w:val="28"/>
          <w:szCs w:val="28"/>
          <w:lang w:val="uk-UA"/>
        </w:rPr>
      </w:pPr>
      <w:r w:rsidRPr="00795CF9">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30</w:t>
      </w:r>
      <w:r w:rsidRPr="00795CF9">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січня  </w:t>
      </w:r>
      <w:r w:rsidRPr="00795CF9">
        <w:rPr>
          <w:rFonts w:ascii="Times New Roman" w:eastAsia="Times New Roman" w:hAnsi="Times New Roman" w:cs="Times New Roman"/>
          <w:b/>
          <w:sz w:val="28"/>
          <w:szCs w:val="28"/>
          <w:lang w:val="uk-UA"/>
        </w:rPr>
        <w:t>20</w:t>
      </w:r>
      <w:r>
        <w:rPr>
          <w:rFonts w:ascii="Times New Roman" w:eastAsia="Times New Roman" w:hAnsi="Times New Roman" w:cs="Times New Roman"/>
          <w:b/>
          <w:sz w:val="28"/>
          <w:szCs w:val="28"/>
          <w:lang w:val="uk-UA"/>
        </w:rPr>
        <w:t>20</w:t>
      </w:r>
      <w:r w:rsidRPr="00795CF9">
        <w:rPr>
          <w:rFonts w:ascii="Times New Roman" w:eastAsia="Times New Roman" w:hAnsi="Times New Roman" w:cs="Times New Roman"/>
          <w:b/>
          <w:sz w:val="28"/>
          <w:szCs w:val="28"/>
          <w:lang w:val="uk-UA"/>
        </w:rPr>
        <w:t xml:space="preserve"> р.</w:t>
      </w:r>
      <w:r>
        <w:rPr>
          <w:rFonts w:ascii="Times New Roman" w:eastAsia="Times New Roman" w:hAnsi="Times New Roman" w:cs="Times New Roman"/>
          <w:b/>
          <w:sz w:val="28"/>
          <w:szCs w:val="28"/>
          <w:lang w:val="uk-UA"/>
        </w:rPr>
        <w:t xml:space="preserve">                                                                        </w:t>
      </w:r>
      <w:r w:rsidRPr="003C1FB3">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4581</w:t>
      </w:r>
      <w:r w:rsidRPr="003C1FB3">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73</w:t>
      </w:r>
      <w:r w:rsidRPr="003C1FB3">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en-US"/>
        </w:rPr>
        <w:t>V</w:t>
      </w:r>
      <w:r w:rsidRPr="003C1FB3">
        <w:rPr>
          <w:rFonts w:ascii="Times New Roman" w:eastAsia="Times New Roman" w:hAnsi="Times New Roman" w:cs="Times New Roman"/>
          <w:b/>
          <w:sz w:val="28"/>
          <w:szCs w:val="28"/>
          <w:lang w:val="uk-UA"/>
        </w:rPr>
        <w:t>ІІ</w:t>
      </w:r>
    </w:p>
    <w:p w:rsidR="00FD7D36" w:rsidRDefault="00FD7D36" w:rsidP="00FD7D36">
      <w:pPr>
        <w:rPr>
          <w:lang w:val="uk-UA"/>
        </w:rPr>
      </w:pPr>
    </w:p>
    <w:p w:rsidR="00FD7D36" w:rsidRPr="003F5B21" w:rsidRDefault="00FD7D36" w:rsidP="00FD7D36">
      <w:pPr>
        <w:spacing w:after="0" w:line="240" w:lineRule="auto"/>
        <w:jc w:val="both"/>
        <w:rPr>
          <w:rFonts w:ascii="Times New Roman" w:hAnsi="Times New Roman" w:cs="Times New Roman"/>
          <w:b/>
          <w:sz w:val="28"/>
          <w:szCs w:val="28"/>
          <w:lang w:val="uk-UA"/>
        </w:rPr>
      </w:pPr>
      <w:r w:rsidRPr="007A05E2">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клопотання</w:t>
      </w:r>
    </w:p>
    <w:p w:rsidR="00FD7D36" w:rsidRPr="003F5B21" w:rsidRDefault="00FD7D36" w:rsidP="00FD7D36">
      <w:pPr>
        <w:spacing w:after="0" w:line="240" w:lineRule="auto"/>
        <w:jc w:val="both"/>
        <w:rPr>
          <w:rFonts w:ascii="Times New Roman" w:hAnsi="Times New Roman" w:cs="Times New Roman"/>
          <w:b/>
          <w:sz w:val="28"/>
          <w:szCs w:val="28"/>
          <w:lang w:val="uk-UA"/>
        </w:rPr>
      </w:pPr>
      <w:r w:rsidRPr="003F5B21">
        <w:rPr>
          <w:rFonts w:ascii="Times New Roman" w:hAnsi="Times New Roman" w:cs="Times New Roman"/>
          <w:b/>
          <w:sz w:val="28"/>
          <w:szCs w:val="28"/>
          <w:lang w:val="uk-UA"/>
        </w:rPr>
        <w:t xml:space="preserve">гр. </w:t>
      </w:r>
      <w:r>
        <w:rPr>
          <w:rFonts w:ascii="Times New Roman" w:hAnsi="Times New Roman" w:cs="Times New Roman"/>
          <w:b/>
          <w:sz w:val="28"/>
          <w:szCs w:val="28"/>
          <w:lang w:val="uk-UA"/>
        </w:rPr>
        <w:t>Кузьменко О.В.</w:t>
      </w:r>
    </w:p>
    <w:p w:rsidR="00FD7D36" w:rsidRPr="003F5B21" w:rsidRDefault="00FD7D36" w:rsidP="00FD7D36">
      <w:pPr>
        <w:spacing w:after="0" w:line="240" w:lineRule="auto"/>
        <w:jc w:val="both"/>
        <w:rPr>
          <w:rFonts w:ascii="Times New Roman" w:hAnsi="Times New Roman" w:cs="Times New Roman"/>
          <w:b/>
          <w:sz w:val="28"/>
          <w:szCs w:val="28"/>
          <w:lang w:val="uk-UA"/>
        </w:rPr>
      </w:pPr>
    </w:p>
    <w:p w:rsidR="00FD7D36" w:rsidRPr="005E1EF0" w:rsidRDefault="00FD7D36" w:rsidP="00FD7D36">
      <w:pPr>
        <w:keepNext/>
        <w:spacing w:after="0" w:line="240" w:lineRule="auto"/>
        <w:ind w:firstLine="709"/>
        <w:jc w:val="both"/>
        <w:outlineLvl w:val="0"/>
        <w:rPr>
          <w:rFonts w:ascii="Times New Roman" w:eastAsia="Times New Roman" w:hAnsi="Times New Roman" w:cs="Times New Roman"/>
          <w:b/>
          <w:sz w:val="24"/>
          <w:szCs w:val="24"/>
          <w:lang w:val="uk-UA"/>
        </w:rPr>
      </w:pPr>
      <w:r w:rsidRPr="005E1EF0">
        <w:rPr>
          <w:rFonts w:ascii="Times New Roman" w:hAnsi="Times New Roman" w:cs="Times New Roman"/>
          <w:sz w:val="24"/>
          <w:szCs w:val="24"/>
          <w:lang w:val="uk-UA"/>
        </w:rPr>
        <w:t xml:space="preserve">Розглянувши клопотання Кузьменко </w:t>
      </w:r>
      <w:r>
        <w:rPr>
          <w:rFonts w:ascii="Times New Roman" w:hAnsi="Times New Roman" w:cs="Times New Roman"/>
          <w:sz w:val="24"/>
          <w:szCs w:val="24"/>
          <w:lang w:val="uk-UA"/>
        </w:rPr>
        <w:t>Олександра Володимировича</w:t>
      </w:r>
      <w:r w:rsidRPr="005E1EF0">
        <w:rPr>
          <w:rFonts w:ascii="Times New Roman" w:hAnsi="Times New Roman" w:cs="Times New Roman"/>
          <w:sz w:val="24"/>
          <w:szCs w:val="24"/>
          <w:lang w:val="uk-UA"/>
        </w:rPr>
        <w:t xml:space="preserve"> про передачу земельної ділянки для будівництва та обслуговування житлового будинку, господарських будівель і споруд (присадибна ділянка) за кадастровим номером </w:t>
      </w:r>
      <w:r>
        <w:rPr>
          <w:rFonts w:ascii="Times New Roman" w:hAnsi="Times New Roman" w:cs="Times New Roman"/>
          <w:sz w:val="24"/>
          <w:szCs w:val="24"/>
          <w:lang w:val="uk-UA"/>
        </w:rPr>
        <w:t>3210800000:01:087:0099</w:t>
      </w:r>
      <w:r w:rsidRPr="005E1EF0">
        <w:rPr>
          <w:rFonts w:ascii="Times New Roman" w:hAnsi="Times New Roman" w:cs="Times New Roman"/>
          <w:sz w:val="24"/>
          <w:szCs w:val="24"/>
          <w:lang w:val="uk-UA"/>
        </w:rPr>
        <w:t xml:space="preserve"> по вул. </w:t>
      </w:r>
      <w:proofErr w:type="spellStart"/>
      <w:r>
        <w:rPr>
          <w:rFonts w:ascii="Times New Roman" w:hAnsi="Times New Roman" w:cs="Times New Roman"/>
          <w:sz w:val="24"/>
          <w:szCs w:val="24"/>
          <w:lang w:val="uk-UA"/>
        </w:rPr>
        <w:t>І.Котляревського</w:t>
      </w:r>
      <w:proofErr w:type="spellEnd"/>
      <w:r w:rsidRPr="005E1EF0">
        <w:rPr>
          <w:rFonts w:ascii="Times New Roman" w:hAnsi="Times New Roman" w:cs="Times New Roman"/>
          <w:sz w:val="24"/>
          <w:szCs w:val="24"/>
          <w:lang w:val="uk-UA"/>
        </w:rPr>
        <w:t xml:space="preserve"> в місті Буча, та про надання дозволу на розробку проекту землеустрою щодо відведення земельної ділянки у власність, відповідно до поданих графічних матеріалів бажаного місця розташування земельної ділянки, розглянувши графічні матеріали на яких зазначено бажане місце розташування земельної ділянки на яку претендує заявник, враховуючи, що земельна ділянка на яку претендує заявник рішенням  </w:t>
      </w:r>
      <w:proofErr w:type="spellStart"/>
      <w:r w:rsidRPr="005E1EF0">
        <w:rPr>
          <w:rFonts w:ascii="Times New Roman" w:hAnsi="Times New Roman" w:cs="Times New Roman"/>
          <w:sz w:val="24"/>
          <w:szCs w:val="24"/>
          <w:lang w:val="uk-UA"/>
        </w:rPr>
        <w:t>Бучанської</w:t>
      </w:r>
      <w:proofErr w:type="spellEnd"/>
      <w:r w:rsidRPr="005E1EF0">
        <w:rPr>
          <w:rFonts w:ascii="Times New Roman" w:hAnsi="Times New Roman" w:cs="Times New Roman"/>
          <w:sz w:val="24"/>
          <w:szCs w:val="24"/>
          <w:lang w:val="uk-UA"/>
        </w:rPr>
        <w:t xml:space="preserve"> міської ради № </w:t>
      </w:r>
      <w:r>
        <w:rPr>
          <w:rFonts w:ascii="Times New Roman" w:hAnsi="Times New Roman" w:cs="Times New Roman"/>
          <w:sz w:val="24"/>
          <w:szCs w:val="24"/>
          <w:lang w:val="uk-UA"/>
        </w:rPr>
        <w:t>4178</w:t>
      </w:r>
      <w:r w:rsidRPr="005E1EF0">
        <w:rPr>
          <w:rFonts w:ascii="Times New Roman" w:hAnsi="Times New Roman" w:cs="Times New Roman"/>
          <w:sz w:val="24"/>
          <w:szCs w:val="24"/>
          <w:lang w:val="uk-UA"/>
        </w:rPr>
        <w:t>-68-</w:t>
      </w:r>
      <w:r w:rsidRPr="005E1EF0">
        <w:rPr>
          <w:rFonts w:ascii="Times New Roman" w:hAnsi="Times New Roman" w:cs="Times New Roman"/>
          <w:sz w:val="24"/>
          <w:szCs w:val="24"/>
          <w:lang w:val="en-US"/>
        </w:rPr>
        <w:t>V</w:t>
      </w:r>
      <w:r w:rsidRPr="005E1EF0">
        <w:rPr>
          <w:rFonts w:ascii="Times New Roman" w:hAnsi="Times New Roman" w:cs="Times New Roman"/>
          <w:sz w:val="24"/>
          <w:szCs w:val="24"/>
          <w:lang w:val="uk-UA"/>
        </w:rPr>
        <w:t xml:space="preserve">ІІ від 14.11.2019р, включена до переліку земельних ділянок для підготовки лотів до продажу на земельних торгах у формі аукціону, а рішенням </w:t>
      </w:r>
      <w:proofErr w:type="spellStart"/>
      <w:r w:rsidRPr="005E1EF0">
        <w:rPr>
          <w:rFonts w:ascii="Times New Roman" w:hAnsi="Times New Roman" w:cs="Times New Roman"/>
          <w:sz w:val="24"/>
          <w:szCs w:val="24"/>
          <w:lang w:val="uk-UA"/>
        </w:rPr>
        <w:t>Бучанської</w:t>
      </w:r>
      <w:proofErr w:type="spellEnd"/>
      <w:r w:rsidRPr="005E1EF0">
        <w:rPr>
          <w:rFonts w:ascii="Times New Roman" w:hAnsi="Times New Roman" w:cs="Times New Roman"/>
          <w:sz w:val="24"/>
          <w:szCs w:val="24"/>
          <w:lang w:val="uk-UA"/>
        </w:rPr>
        <w:t xml:space="preserve"> міської ради   від  </w:t>
      </w:r>
      <w:r w:rsidRPr="005E1EF0">
        <w:rPr>
          <w:rFonts w:ascii="Times New Roman" w:eastAsia="Times New Roman" w:hAnsi="Times New Roman" w:cs="Times New Roman"/>
          <w:sz w:val="24"/>
          <w:szCs w:val="24"/>
          <w:lang w:val="uk-UA"/>
        </w:rPr>
        <w:t xml:space="preserve">27  грудня  2019 р. № </w:t>
      </w:r>
      <w:r>
        <w:rPr>
          <w:rFonts w:ascii="Times New Roman" w:eastAsia="Times New Roman" w:hAnsi="Times New Roman" w:cs="Times New Roman"/>
          <w:sz w:val="24"/>
          <w:szCs w:val="24"/>
          <w:lang w:val="uk-UA"/>
        </w:rPr>
        <w:t>4477</w:t>
      </w:r>
      <w:r w:rsidRPr="005E1EF0">
        <w:rPr>
          <w:rFonts w:ascii="Times New Roman" w:eastAsia="Times New Roman" w:hAnsi="Times New Roman" w:cs="Times New Roman"/>
          <w:sz w:val="24"/>
          <w:szCs w:val="24"/>
          <w:lang w:val="uk-UA"/>
        </w:rPr>
        <w:t xml:space="preserve">  - 72–</w:t>
      </w:r>
      <w:r w:rsidRPr="005E1EF0">
        <w:rPr>
          <w:rFonts w:ascii="Times New Roman" w:eastAsia="Times New Roman" w:hAnsi="Times New Roman" w:cs="Times New Roman"/>
          <w:sz w:val="24"/>
          <w:szCs w:val="24"/>
          <w:lang w:val="en-US"/>
        </w:rPr>
        <w:t>V</w:t>
      </w:r>
      <w:r w:rsidRPr="005E1EF0">
        <w:rPr>
          <w:rFonts w:ascii="Times New Roman" w:eastAsia="Times New Roman" w:hAnsi="Times New Roman" w:cs="Times New Roman"/>
          <w:sz w:val="24"/>
          <w:szCs w:val="24"/>
          <w:lang w:val="uk-UA"/>
        </w:rPr>
        <w:t>І</w:t>
      </w:r>
      <w:r w:rsidRPr="005E1EF0">
        <w:rPr>
          <w:rFonts w:ascii="Times New Roman" w:hAnsi="Times New Roman" w:cs="Times New Roman"/>
          <w:sz w:val="24"/>
          <w:szCs w:val="24"/>
          <w:lang w:val="uk-UA"/>
        </w:rPr>
        <w:t xml:space="preserve">  виставлена на земельні торги у формі аукціону для продажу у власність,  та відповідно до ст. 137 Земельного кодексу України виконавцем земельних торгів оприлюднено інформацію про призначені земельні торги у формі аукціону </w:t>
      </w:r>
      <w:r w:rsidRPr="005E1EF0">
        <w:rPr>
          <w:rFonts w:ascii="Times New Roman" w:hAnsi="Times New Roman" w:cs="Times New Roman"/>
          <w:color w:val="222222"/>
          <w:sz w:val="24"/>
          <w:szCs w:val="24"/>
          <w:shd w:val="clear" w:color="auto" w:fill="FFFFFF"/>
          <w:lang w:val="uk-UA"/>
        </w:rPr>
        <w:t xml:space="preserve">на офіційному веб-сайті, </w:t>
      </w:r>
      <w:r w:rsidRPr="005E1EF0">
        <w:rPr>
          <w:rFonts w:ascii="Times New Roman" w:hAnsi="Times New Roman" w:cs="Times New Roman"/>
          <w:sz w:val="24"/>
          <w:szCs w:val="24"/>
          <w:lang w:val="uk-UA"/>
        </w:rPr>
        <w:t xml:space="preserve">керуючись п. 3  ст. 136 Земельного кодексу України земельні ділянки включені до переліку земельних ділянок комунальної власності або прав на них, які виставлені на земельні торги, не можуть відчужуватися, передаватись в заставу, надаватися у користування до завершення торгів,  пропозицією комісії з питань містобудування та природокористування, ст. 12 Земельного кодексу України, пунктом 34 частини 1 статті 26 Закону України «Про місцеве самоврядування в Україні», міська рада   </w:t>
      </w:r>
    </w:p>
    <w:p w:rsidR="00FD7D36" w:rsidRPr="003F5B21" w:rsidRDefault="00FD7D36" w:rsidP="00FD7D36">
      <w:pPr>
        <w:spacing w:after="0" w:line="240" w:lineRule="auto"/>
        <w:jc w:val="both"/>
        <w:rPr>
          <w:rFonts w:ascii="Times New Roman" w:hAnsi="Times New Roman" w:cs="Times New Roman"/>
          <w:b/>
          <w:sz w:val="28"/>
          <w:szCs w:val="28"/>
          <w:lang w:val="uk-UA"/>
        </w:rPr>
      </w:pPr>
    </w:p>
    <w:p w:rsidR="00FD7D36" w:rsidRDefault="00FD7D36" w:rsidP="00FD7D36">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ВИРІШИЛА:</w:t>
      </w:r>
    </w:p>
    <w:p w:rsidR="00FD7D36" w:rsidRDefault="00FD7D36" w:rsidP="00FD7D36">
      <w:pPr>
        <w:spacing w:after="0" w:line="240" w:lineRule="auto"/>
        <w:jc w:val="both"/>
        <w:rPr>
          <w:rFonts w:ascii="Times New Roman" w:hAnsi="Times New Roman" w:cs="Times New Roman"/>
          <w:b/>
          <w:sz w:val="28"/>
          <w:szCs w:val="28"/>
        </w:rPr>
      </w:pPr>
    </w:p>
    <w:p w:rsidR="00FD7D36" w:rsidRPr="005E1EF0" w:rsidRDefault="00FD7D36" w:rsidP="00FD7D36">
      <w:pPr>
        <w:numPr>
          <w:ilvl w:val="0"/>
          <w:numId w:val="1"/>
        </w:numPr>
        <w:tabs>
          <w:tab w:val="left" w:pos="0"/>
          <w:tab w:val="left" w:pos="567"/>
        </w:tabs>
        <w:spacing w:after="0" w:line="240" w:lineRule="auto"/>
        <w:contextualSpacing/>
        <w:jc w:val="both"/>
        <w:rPr>
          <w:rFonts w:ascii="Times New Roman" w:hAnsi="Times New Roman" w:cs="Times New Roman"/>
          <w:sz w:val="24"/>
          <w:szCs w:val="24"/>
        </w:rPr>
      </w:pPr>
      <w:proofErr w:type="spellStart"/>
      <w:r w:rsidRPr="005E1EF0">
        <w:rPr>
          <w:rFonts w:ascii="Times New Roman" w:hAnsi="Times New Roman" w:cs="Times New Roman"/>
          <w:sz w:val="24"/>
          <w:szCs w:val="24"/>
        </w:rPr>
        <w:t>Відмовити</w:t>
      </w:r>
      <w:proofErr w:type="spellEnd"/>
      <w:r w:rsidRPr="005E1EF0">
        <w:rPr>
          <w:rFonts w:ascii="Times New Roman" w:hAnsi="Times New Roman" w:cs="Times New Roman"/>
          <w:sz w:val="24"/>
          <w:szCs w:val="24"/>
        </w:rPr>
        <w:t xml:space="preserve"> гр. </w:t>
      </w:r>
      <w:r>
        <w:rPr>
          <w:rFonts w:ascii="Times New Roman" w:hAnsi="Times New Roman" w:cs="Times New Roman"/>
          <w:sz w:val="24"/>
          <w:szCs w:val="24"/>
          <w:lang w:val="uk-UA"/>
        </w:rPr>
        <w:t xml:space="preserve">Кузьменко Олександру </w:t>
      </w:r>
      <w:proofErr w:type="gramStart"/>
      <w:r>
        <w:rPr>
          <w:rFonts w:ascii="Times New Roman" w:hAnsi="Times New Roman" w:cs="Times New Roman"/>
          <w:sz w:val="24"/>
          <w:szCs w:val="24"/>
          <w:lang w:val="uk-UA"/>
        </w:rPr>
        <w:t xml:space="preserve">Володимировичу </w:t>
      </w:r>
      <w:r>
        <w:rPr>
          <w:rFonts w:ascii="Times New Roman" w:hAnsi="Times New Roman" w:cs="Times New Roman"/>
          <w:sz w:val="24"/>
          <w:szCs w:val="24"/>
        </w:rPr>
        <w:t xml:space="preserve"> в</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задоволенні</w:t>
      </w:r>
      <w:proofErr w:type="spellEnd"/>
      <w:r>
        <w:rPr>
          <w:rFonts w:ascii="Times New Roman" w:hAnsi="Times New Roman" w:cs="Times New Roman"/>
          <w:sz w:val="24"/>
          <w:szCs w:val="24"/>
        </w:rPr>
        <w:t xml:space="preserve"> </w:t>
      </w:r>
      <w:r>
        <w:rPr>
          <w:rFonts w:ascii="Times New Roman" w:hAnsi="Times New Roman" w:cs="Times New Roman"/>
          <w:sz w:val="24"/>
          <w:szCs w:val="24"/>
          <w:lang w:val="uk-UA"/>
        </w:rPr>
        <w:t>клопотання.</w:t>
      </w:r>
    </w:p>
    <w:p w:rsidR="00FD7D36" w:rsidRPr="005E1EF0" w:rsidRDefault="00FD7D36" w:rsidP="00FD7D36">
      <w:pPr>
        <w:tabs>
          <w:tab w:val="left" w:pos="0"/>
          <w:tab w:val="left" w:pos="567"/>
        </w:tabs>
        <w:spacing w:after="0" w:line="240" w:lineRule="auto"/>
        <w:ind w:left="927"/>
        <w:contextualSpacing/>
        <w:jc w:val="both"/>
        <w:rPr>
          <w:rFonts w:ascii="Times New Roman" w:hAnsi="Times New Roman" w:cs="Times New Roman"/>
          <w:sz w:val="24"/>
          <w:szCs w:val="24"/>
        </w:rPr>
      </w:pPr>
    </w:p>
    <w:p w:rsidR="00FD7D36" w:rsidRPr="005E1EF0" w:rsidRDefault="00FD7D36" w:rsidP="00FD7D36">
      <w:pPr>
        <w:numPr>
          <w:ilvl w:val="0"/>
          <w:numId w:val="1"/>
        </w:numPr>
        <w:tabs>
          <w:tab w:val="left" w:pos="0"/>
        </w:tabs>
        <w:spacing w:after="0" w:line="240" w:lineRule="auto"/>
        <w:contextualSpacing/>
        <w:jc w:val="both"/>
        <w:rPr>
          <w:rFonts w:ascii="Times New Roman" w:hAnsi="Times New Roman" w:cs="Times New Roman"/>
          <w:sz w:val="24"/>
          <w:szCs w:val="24"/>
        </w:rPr>
      </w:pPr>
      <w:r w:rsidRPr="005E1EF0">
        <w:rPr>
          <w:rFonts w:ascii="Times New Roman" w:hAnsi="Times New Roman" w:cs="Times New Roman"/>
          <w:sz w:val="24"/>
          <w:szCs w:val="24"/>
        </w:rPr>
        <w:t xml:space="preserve">Земельному </w:t>
      </w:r>
      <w:proofErr w:type="spellStart"/>
      <w:r w:rsidRPr="005E1EF0">
        <w:rPr>
          <w:rFonts w:ascii="Times New Roman" w:hAnsi="Times New Roman" w:cs="Times New Roman"/>
          <w:sz w:val="24"/>
          <w:szCs w:val="24"/>
        </w:rPr>
        <w:t>відділу</w:t>
      </w:r>
      <w:proofErr w:type="spellEnd"/>
      <w:r w:rsidRPr="005E1EF0">
        <w:rPr>
          <w:rFonts w:ascii="Times New Roman" w:hAnsi="Times New Roman" w:cs="Times New Roman"/>
          <w:sz w:val="24"/>
          <w:szCs w:val="24"/>
        </w:rPr>
        <w:t xml:space="preserve"> </w:t>
      </w:r>
      <w:proofErr w:type="spellStart"/>
      <w:r w:rsidRPr="005E1EF0">
        <w:rPr>
          <w:rFonts w:ascii="Times New Roman" w:hAnsi="Times New Roman" w:cs="Times New Roman"/>
          <w:sz w:val="24"/>
          <w:szCs w:val="24"/>
        </w:rPr>
        <w:t>повідомити</w:t>
      </w:r>
      <w:proofErr w:type="spellEnd"/>
      <w:r w:rsidRPr="005E1EF0">
        <w:rPr>
          <w:rFonts w:ascii="Times New Roman" w:hAnsi="Times New Roman" w:cs="Times New Roman"/>
          <w:sz w:val="24"/>
          <w:szCs w:val="24"/>
        </w:rPr>
        <w:t xml:space="preserve"> </w:t>
      </w:r>
      <w:proofErr w:type="spellStart"/>
      <w:r w:rsidRPr="005E1EF0">
        <w:rPr>
          <w:rFonts w:ascii="Times New Roman" w:hAnsi="Times New Roman" w:cs="Times New Roman"/>
          <w:sz w:val="24"/>
          <w:szCs w:val="24"/>
        </w:rPr>
        <w:t>заявника</w:t>
      </w:r>
      <w:proofErr w:type="spellEnd"/>
      <w:r w:rsidRPr="005E1EF0">
        <w:rPr>
          <w:rFonts w:ascii="Times New Roman" w:hAnsi="Times New Roman" w:cs="Times New Roman"/>
          <w:sz w:val="24"/>
          <w:szCs w:val="24"/>
        </w:rPr>
        <w:t xml:space="preserve"> про </w:t>
      </w:r>
      <w:proofErr w:type="spellStart"/>
      <w:r w:rsidRPr="005E1EF0">
        <w:rPr>
          <w:rFonts w:ascii="Times New Roman" w:hAnsi="Times New Roman" w:cs="Times New Roman"/>
          <w:sz w:val="24"/>
          <w:szCs w:val="24"/>
        </w:rPr>
        <w:t>прийняте</w:t>
      </w:r>
      <w:proofErr w:type="spellEnd"/>
      <w:r w:rsidRPr="005E1EF0">
        <w:rPr>
          <w:rFonts w:ascii="Times New Roman" w:hAnsi="Times New Roman" w:cs="Times New Roman"/>
          <w:sz w:val="24"/>
          <w:szCs w:val="24"/>
        </w:rPr>
        <w:t xml:space="preserve"> радою </w:t>
      </w:r>
      <w:proofErr w:type="spellStart"/>
      <w:r w:rsidRPr="005E1EF0">
        <w:rPr>
          <w:rFonts w:ascii="Times New Roman" w:hAnsi="Times New Roman" w:cs="Times New Roman"/>
          <w:sz w:val="24"/>
          <w:szCs w:val="24"/>
        </w:rPr>
        <w:t>рішення</w:t>
      </w:r>
      <w:proofErr w:type="spellEnd"/>
      <w:r w:rsidRPr="005E1EF0">
        <w:rPr>
          <w:rFonts w:ascii="Times New Roman" w:hAnsi="Times New Roman" w:cs="Times New Roman"/>
          <w:sz w:val="24"/>
          <w:szCs w:val="24"/>
        </w:rPr>
        <w:t>.</w:t>
      </w:r>
    </w:p>
    <w:p w:rsidR="00FD7D36" w:rsidRDefault="00FD7D36" w:rsidP="00FD7D36">
      <w:pPr>
        <w:rPr>
          <w:rFonts w:ascii="Times New Roman" w:hAnsi="Times New Roman" w:cs="Times New Roman"/>
          <w:b/>
          <w:sz w:val="28"/>
          <w:szCs w:val="28"/>
        </w:rPr>
      </w:pPr>
    </w:p>
    <w:p w:rsidR="00FD7D36" w:rsidRDefault="00FD7D36" w:rsidP="00FD7D36">
      <w:pPr>
        <w:jc w:val="center"/>
        <w:rPr>
          <w:rFonts w:ascii="Times New Roman" w:hAnsi="Times New Roman" w:cs="Times New Roman"/>
          <w:b/>
          <w:sz w:val="28"/>
          <w:szCs w:val="28"/>
          <w:lang w:val="uk-UA"/>
        </w:rPr>
      </w:pPr>
    </w:p>
    <w:p w:rsidR="00FD7D36" w:rsidRDefault="00FD7D36" w:rsidP="00FD7D36">
      <w:pPr>
        <w:jc w:val="center"/>
        <w:rPr>
          <w:rFonts w:ascii="Times New Roman" w:hAnsi="Times New Roman" w:cs="Times New Roman"/>
          <w:b/>
          <w:sz w:val="28"/>
          <w:szCs w:val="28"/>
        </w:rPr>
      </w:pPr>
      <w:proofErr w:type="spellStart"/>
      <w:r w:rsidRPr="007A30D3">
        <w:rPr>
          <w:rFonts w:ascii="Times New Roman" w:hAnsi="Times New Roman" w:cs="Times New Roman"/>
          <w:b/>
          <w:sz w:val="28"/>
          <w:szCs w:val="28"/>
        </w:rPr>
        <w:t>Міський</w:t>
      </w:r>
      <w:proofErr w:type="spellEnd"/>
      <w:r w:rsidRPr="007A30D3">
        <w:rPr>
          <w:rFonts w:ascii="Times New Roman" w:hAnsi="Times New Roman" w:cs="Times New Roman"/>
          <w:b/>
          <w:sz w:val="28"/>
          <w:szCs w:val="28"/>
        </w:rPr>
        <w:t xml:space="preserve"> голова                                                                    </w:t>
      </w:r>
      <w:proofErr w:type="spellStart"/>
      <w:r w:rsidRPr="007A30D3">
        <w:rPr>
          <w:rFonts w:ascii="Times New Roman" w:hAnsi="Times New Roman" w:cs="Times New Roman"/>
          <w:b/>
          <w:sz w:val="28"/>
          <w:szCs w:val="28"/>
        </w:rPr>
        <w:t>А.П.Федорук</w:t>
      </w:r>
      <w:proofErr w:type="spellEnd"/>
    </w:p>
    <w:p w:rsidR="00B370BD" w:rsidRDefault="00B370BD">
      <w:bookmarkStart w:id="0" w:name="_GoBack"/>
      <w:bookmarkEnd w:id="0"/>
    </w:p>
    <w:sectPr w:rsidR="00B370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FD6942"/>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356"/>
    <w:rsid w:val="00562356"/>
    <w:rsid w:val="00B370BD"/>
    <w:rsid w:val="00FD7D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22177A-BFA2-41E3-8990-352A2783A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7D36"/>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320</Words>
  <Characters>1825</Characters>
  <Application>Microsoft Office Word</Application>
  <DocSecurity>0</DocSecurity>
  <Lines>15</Lines>
  <Paragraphs>4</Paragraphs>
  <ScaleCrop>false</ScaleCrop>
  <Company/>
  <LinksUpToDate>false</LinksUpToDate>
  <CharactersWithSpaces>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2020-03-03T07:56:00Z</dcterms:created>
  <dcterms:modified xsi:type="dcterms:W3CDTF">2020-03-03T07:56:00Z</dcterms:modified>
</cp:coreProperties>
</file>